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60"/>
                <w:szCs w:val="260"/>
                <w:u w:val="none"/>
                <w:lang w:val="en-US"/>
              </w:rPr>
            </w:pPr>
            <w:r>
              <w:rPr>
                <w:rFonts w:hint="eastAsia"/>
                <w:sz w:val="24"/>
                <w:szCs w:val="28"/>
              </w:rPr>
              <w:t>城服集团物业在管住宅项目定制精装合作商优选公开竞选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60"/>
                <w:szCs w:val="260"/>
                <w:highlight w:val="none"/>
                <w:u w:val="none"/>
                <w:lang w:val="en-US"/>
              </w:rPr>
            </w:pPr>
            <w:r>
              <w:rPr>
                <w:rFonts w:hint="eastAsia"/>
                <w:sz w:val="24"/>
                <w:szCs w:val="28"/>
              </w:rPr>
              <w:t>TD2024-3-18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14BCAF-7B30-4D53-AC39-F357A2B1EC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0CBD31-D948-484C-8BFE-37049F59D0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C00B291-7E3B-4A7F-94B9-975F47A3F9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FC61F2-401A-45DF-A7EE-4709A3E472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6AE6E6B-B1DB-43BE-8A93-1FF3FE9C132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BB21494-D493-4219-913F-8DB7929471D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BEF012E-4294-480C-A0E8-3C53C7EEA17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6C80999-7CE8-4176-B74C-14B19A291BF3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2024-03-25T00:58:24Z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